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3ad30e24c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6f32f61fe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 Bay,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648f53b234f75" /><Relationship Type="http://schemas.openxmlformats.org/officeDocument/2006/relationships/numbering" Target="/word/numbering.xml" Id="Rc2379b2631e54cb7" /><Relationship Type="http://schemas.openxmlformats.org/officeDocument/2006/relationships/settings" Target="/word/settings.xml" Id="Rb8d4912ca3b948c2" /><Relationship Type="http://schemas.openxmlformats.org/officeDocument/2006/relationships/image" Target="/word/media/ef9c08a2-5769-4059-8c4c-0728199bca72.png" Id="Rde46f32f61fe4ce0" /></Relationships>
</file>