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518523cab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833ec280c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Inlet,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fb09c51f9473c" /><Relationship Type="http://schemas.openxmlformats.org/officeDocument/2006/relationships/numbering" Target="/word/numbering.xml" Id="R6c77164a13664a9d" /><Relationship Type="http://schemas.openxmlformats.org/officeDocument/2006/relationships/settings" Target="/word/settings.xml" Id="Rce8f5d0b571343db" /><Relationship Type="http://schemas.openxmlformats.org/officeDocument/2006/relationships/image" Target="/word/media/79a41fc5-0775-46eb-9417-6e4ccc5501fb.png" Id="R51d833ec280c4f28" /></Relationships>
</file>