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53b692c3c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b24cc63a5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Colquhoun,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d5f8f9d2148ac" /><Relationship Type="http://schemas.openxmlformats.org/officeDocument/2006/relationships/numbering" Target="/word/numbering.xml" Id="Rf869bd8084a1496c" /><Relationship Type="http://schemas.openxmlformats.org/officeDocument/2006/relationships/settings" Target="/word/settings.xml" Id="R745fcbbab5b8489e" /><Relationship Type="http://schemas.openxmlformats.org/officeDocument/2006/relationships/image" Target="/word/media/feff3250-a189-45a5-a927-4dc7b7448c4b.png" Id="R73bb24cc63a54e13" /></Relationships>
</file>