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68f0e8585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b906ce640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Commune-de-la-Baie-du-Febvre,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c8082d84c4189" /><Relationship Type="http://schemas.openxmlformats.org/officeDocument/2006/relationships/numbering" Target="/word/numbering.xml" Id="R970c41f68f65479a" /><Relationship Type="http://schemas.openxmlformats.org/officeDocument/2006/relationships/settings" Target="/word/settings.xml" Id="R59e664fc39ac4b39" /><Relationship Type="http://schemas.openxmlformats.org/officeDocument/2006/relationships/image" Target="/word/media/1797a5ed-e967-4964-99ed-98ce2bab8b18.png" Id="R0bcb906ce6404d8a" /></Relationships>
</file>