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ef83d7799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685fe3c46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22914b11c491b" /><Relationship Type="http://schemas.openxmlformats.org/officeDocument/2006/relationships/numbering" Target="/word/numbering.xml" Id="R8bcb834268bc40bd" /><Relationship Type="http://schemas.openxmlformats.org/officeDocument/2006/relationships/settings" Target="/word/settings.xml" Id="Rc639485c7328423c" /><Relationship Type="http://schemas.openxmlformats.org/officeDocument/2006/relationships/image" Target="/word/media/6a879153-331e-4fa3-9339-777526d69d6a.png" Id="Rba2685fe3c46450c" /></Relationships>
</file>