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adbdf5f0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3d5e66ef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Coombs,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8fddcd5d4c54" /><Relationship Type="http://schemas.openxmlformats.org/officeDocument/2006/relationships/numbering" Target="/word/numbering.xml" Id="Rff070ce4149744bb" /><Relationship Type="http://schemas.openxmlformats.org/officeDocument/2006/relationships/settings" Target="/word/settings.xml" Id="Rf40c66d8f0c94229" /><Relationship Type="http://schemas.openxmlformats.org/officeDocument/2006/relationships/image" Target="/word/media/98d1dfec-eeb0-4035-8358-7e14b50bff67.png" Id="Rd093d5e66ef44022" /></Relationships>
</file>