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6f8a27cb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666ee950f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Coppin's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95c5778ed4dcb" /><Relationship Type="http://schemas.openxmlformats.org/officeDocument/2006/relationships/numbering" Target="/word/numbering.xml" Id="R5c1afc28568447a1" /><Relationship Type="http://schemas.openxmlformats.org/officeDocument/2006/relationships/settings" Target="/word/settings.xml" Id="R2344ca7035444bd4" /><Relationship Type="http://schemas.openxmlformats.org/officeDocument/2006/relationships/image" Target="/word/media/86f94e1e-a3e6-486b-8fc5-295146d8f69b.png" Id="Rfba666ee950f4547" /></Relationships>
</file>