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f3e365144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675b8d1a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Corktown,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a6ce85f9547e2" /><Relationship Type="http://schemas.openxmlformats.org/officeDocument/2006/relationships/numbering" Target="/word/numbering.xml" Id="R1f067f7c18e34554" /><Relationship Type="http://schemas.openxmlformats.org/officeDocument/2006/relationships/settings" Target="/word/settings.xml" Id="R821f3aac9f78497b" /><Relationship Type="http://schemas.openxmlformats.org/officeDocument/2006/relationships/image" Target="/word/media/308f41a0-0042-4127-a06f-4d3362180d35.png" Id="Raf2c675b8d1a442e" /></Relationships>
</file>