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b692550e7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94a66ea05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Corliss,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7513003f145f1" /><Relationship Type="http://schemas.openxmlformats.org/officeDocument/2006/relationships/numbering" Target="/word/numbering.xml" Id="R75f0c1b940634014" /><Relationship Type="http://schemas.openxmlformats.org/officeDocument/2006/relationships/settings" Target="/word/settings.xml" Id="Ra31f590c1bb249a8" /><Relationship Type="http://schemas.openxmlformats.org/officeDocument/2006/relationships/image" Target="/word/media/70ca1801-792d-4700-a2b8-861fbd11417c.png" Id="R5eb94a66ea054944" /></Relationships>
</file>