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0a3675d38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cd61cfab6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18c064e446b5" /><Relationship Type="http://schemas.openxmlformats.org/officeDocument/2006/relationships/numbering" Target="/word/numbering.xml" Id="R84a0f21d5f7442f5" /><Relationship Type="http://schemas.openxmlformats.org/officeDocument/2006/relationships/settings" Target="/word/settings.xml" Id="R4673a909a8e94a7a" /><Relationship Type="http://schemas.openxmlformats.org/officeDocument/2006/relationships/image" Target="/word/media/59d969ca-4cd8-4daf-ba76-f3ccda26aea2.png" Id="R35ecd61cfab645de" /></Relationships>
</file>