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2af6e9356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5820189cd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Cosy Cove,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c4a9683ba4ab3" /><Relationship Type="http://schemas.openxmlformats.org/officeDocument/2006/relationships/numbering" Target="/word/numbering.xml" Id="Rde9acb408b4042f0" /><Relationship Type="http://schemas.openxmlformats.org/officeDocument/2006/relationships/settings" Target="/word/settings.xml" Id="R3a60c1b3a6124c0a" /><Relationship Type="http://schemas.openxmlformats.org/officeDocument/2006/relationships/image" Target="/word/media/309d382c-ed06-4902-aacd-a0807eec3a61.png" Id="R2c75820189cd4c85" /></Relationships>
</file>