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5a1bb05b8f44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27adf3e37146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Cote-des-Perron,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e102b17e824d0d" /><Relationship Type="http://schemas.openxmlformats.org/officeDocument/2006/relationships/numbering" Target="/word/numbering.xml" Id="Rfa64decfd6bb41e1" /><Relationship Type="http://schemas.openxmlformats.org/officeDocument/2006/relationships/settings" Target="/word/settings.xml" Id="R1488a858560440d4" /><Relationship Type="http://schemas.openxmlformats.org/officeDocument/2006/relationships/image" Target="/word/media/4786964d-e463-4760-bf42-be489dcedbb2.png" Id="Rde27adf3e3714618" /></Relationships>
</file>