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0ebb31e6d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427c16fec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Cote-Saint-Pierre,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04da8aabd4d46" /><Relationship Type="http://schemas.openxmlformats.org/officeDocument/2006/relationships/numbering" Target="/word/numbering.xml" Id="R02a336538c4c4e5d" /><Relationship Type="http://schemas.openxmlformats.org/officeDocument/2006/relationships/settings" Target="/word/settings.xml" Id="R7d0b5a7196824c26" /><Relationship Type="http://schemas.openxmlformats.org/officeDocument/2006/relationships/image" Target="/word/media/f6bb4f9e-2c8d-4b0b-a12a-bcf88a153ae3.png" Id="R9f4427c16fec4e1c" /></Relationships>
</file>