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29c4edfb0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c7e6a96da43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Countess,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f75e725d94c01" /><Relationship Type="http://schemas.openxmlformats.org/officeDocument/2006/relationships/numbering" Target="/word/numbering.xml" Id="Rf1bedf8c60534c3d" /><Relationship Type="http://schemas.openxmlformats.org/officeDocument/2006/relationships/settings" Target="/word/settings.xml" Id="R20a6e84747e64ed2" /><Relationship Type="http://schemas.openxmlformats.org/officeDocument/2006/relationships/image" Target="/word/media/5af2ba92-b040-47ef-92d6-2e4aeb6e1dcc.png" Id="R7d4c7e6a96da4301" /></Relationships>
</file>