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4fe4432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fa223983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Coutnac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a6a35a7e4e98" /><Relationship Type="http://schemas.openxmlformats.org/officeDocument/2006/relationships/numbering" Target="/word/numbering.xml" Id="R57620a4e92f64ffd" /><Relationship Type="http://schemas.openxmlformats.org/officeDocument/2006/relationships/settings" Target="/word/settings.xml" Id="R6e176669dc8448d5" /><Relationship Type="http://schemas.openxmlformats.org/officeDocument/2006/relationships/image" Target="/word/media/1be759f1-62fe-4f60-af87-2b9166180478.png" Id="R0a6fa223983f425d" /></Relationships>
</file>