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479703c68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8de6aeb44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Covedell,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b1cd04d78446a" /><Relationship Type="http://schemas.openxmlformats.org/officeDocument/2006/relationships/numbering" Target="/word/numbering.xml" Id="Rf3fb01def2314b10" /><Relationship Type="http://schemas.openxmlformats.org/officeDocument/2006/relationships/settings" Target="/word/settings.xml" Id="R078c6c0c57aa4e9a" /><Relationship Type="http://schemas.openxmlformats.org/officeDocument/2006/relationships/image" Target="/word/media/141f3577-b0f3-416a-8035-87ea505a74ee.png" Id="Rb148de6aeb4444f4" /></Relationships>
</file>