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89e80b5e5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873ff0ae7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Covey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9f5a483c84698" /><Relationship Type="http://schemas.openxmlformats.org/officeDocument/2006/relationships/numbering" Target="/word/numbering.xml" Id="R4570b156399d4715" /><Relationship Type="http://schemas.openxmlformats.org/officeDocument/2006/relationships/settings" Target="/word/settings.xml" Id="R048f9fdfc51f418f" /><Relationship Type="http://schemas.openxmlformats.org/officeDocument/2006/relationships/image" Target="/word/media/aae5041e-88f2-467c-a768-b085a7c0bcbd.png" Id="R17f873ff0ae743b7" /></Relationships>
</file>