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50ae842e34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a3a0979c1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Cracroft,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03a939a3cf497d" /><Relationship Type="http://schemas.openxmlformats.org/officeDocument/2006/relationships/numbering" Target="/word/numbering.xml" Id="R5ff4ffbb8ecb4529" /><Relationship Type="http://schemas.openxmlformats.org/officeDocument/2006/relationships/settings" Target="/word/settings.xml" Id="Re31183a965f4417c" /><Relationship Type="http://schemas.openxmlformats.org/officeDocument/2006/relationships/image" Target="/word/media/6053dfcb-c4bb-4fa8-875e-4290a34e6b78.png" Id="Ra8aa3a0979c14249" /></Relationships>
</file>