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16fbf7855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9e49a784d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Creignish,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0491c4fc24095" /><Relationship Type="http://schemas.openxmlformats.org/officeDocument/2006/relationships/numbering" Target="/word/numbering.xml" Id="R2a0c233bfb604970" /><Relationship Type="http://schemas.openxmlformats.org/officeDocument/2006/relationships/settings" Target="/word/settings.xml" Id="R3e3f936520cd42c8" /><Relationship Type="http://schemas.openxmlformats.org/officeDocument/2006/relationships/image" Target="/word/media/47ebd7bb-43d0-474a-8e05-31d5923efe76.png" Id="R67b9e49a784d45b3" /></Relationships>
</file>