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75c01e6b8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035b3ef5b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615c785b64bee" /><Relationship Type="http://schemas.openxmlformats.org/officeDocument/2006/relationships/numbering" Target="/word/numbering.xml" Id="R2ee10fcdb383490e" /><Relationship Type="http://schemas.openxmlformats.org/officeDocument/2006/relationships/settings" Target="/word/settings.xml" Id="R2fb6c8d09548409c" /><Relationship Type="http://schemas.openxmlformats.org/officeDocument/2006/relationships/image" Target="/word/media/a9a5bc74-4f8c-4295-82bc-a2ad362c4058.png" Id="R61d035b3ef5b41cb" /></Relationships>
</file>