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029ed0449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81c392350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 Spur,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7cca8c49a4c14" /><Relationship Type="http://schemas.openxmlformats.org/officeDocument/2006/relationships/numbering" Target="/word/numbering.xml" Id="R11c2a11083df47b6" /><Relationship Type="http://schemas.openxmlformats.org/officeDocument/2006/relationships/settings" Target="/word/settings.xml" Id="Rd88ae3853b57411d" /><Relationship Type="http://schemas.openxmlformats.org/officeDocument/2006/relationships/image" Target="/word/media/22855ae7-3c76-43cc-a0c4-d56782bb9ea5.png" Id="R21381c392350413b" /></Relationships>
</file>