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e8b0aee4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411f98cf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Crichton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cee5d7844da7" /><Relationship Type="http://schemas.openxmlformats.org/officeDocument/2006/relationships/numbering" Target="/word/numbering.xml" Id="R7249963a957f4b31" /><Relationship Type="http://schemas.openxmlformats.org/officeDocument/2006/relationships/settings" Target="/word/settings.xml" Id="Rde18156c4c3c4ee9" /><Relationship Type="http://schemas.openxmlformats.org/officeDocument/2006/relationships/image" Target="/word/media/1c1e3d2a-7551-4e92-80c0-f361a232e49f.png" Id="R399411f98cf74d11" /></Relationships>
</file>