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865a6a073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c5fc8cb3a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Crockers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f4e0b2dde46bf" /><Relationship Type="http://schemas.openxmlformats.org/officeDocument/2006/relationships/numbering" Target="/word/numbering.xml" Id="Rdf8108c945214f59" /><Relationship Type="http://schemas.openxmlformats.org/officeDocument/2006/relationships/settings" Target="/word/settings.xml" Id="R639061b0bad5427f" /><Relationship Type="http://schemas.openxmlformats.org/officeDocument/2006/relationships/image" Target="/word/media/c3098edd-4d12-4b01-ae89-9444b11ad1b5.png" Id="Raf0c5fc8cb3a4027" /></Relationships>
</file>