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3278d3979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fd3dad9e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542715f0c44f3" /><Relationship Type="http://schemas.openxmlformats.org/officeDocument/2006/relationships/numbering" Target="/word/numbering.xml" Id="R5a7249683ad84c39" /><Relationship Type="http://schemas.openxmlformats.org/officeDocument/2006/relationships/settings" Target="/word/settings.xml" Id="R3ebcce7d47364a57" /><Relationship Type="http://schemas.openxmlformats.org/officeDocument/2006/relationships/image" Target="/word/media/c701ed1a-f012-4361-ab6d-00064dc3c883.png" Id="Rfb49fd3dad9e479a" /></Relationships>
</file>