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116e77b7d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7e8974e65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c94cf3cb455a" /><Relationship Type="http://schemas.openxmlformats.org/officeDocument/2006/relationships/numbering" Target="/word/numbering.xml" Id="R05b8eae3900a43f3" /><Relationship Type="http://schemas.openxmlformats.org/officeDocument/2006/relationships/settings" Target="/word/settings.xml" Id="R8b90115138694b5f" /><Relationship Type="http://schemas.openxmlformats.org/officeDocument/2006/relationships/image" Target="/word/media/76ed3a67-ca95-4b33-b1e8-da2c4fd215c5.png" Id="Rbc47e8974e654b1d" /></Relationships>
</file>