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5eb08ff3a34e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7e0ac80ca644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Crossing-Labrecque,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7f7132a9114a90" /><Relationship Type="http://schemas.openxmlformats.org/officeDocument/2006/relationships/numbering" Target="/word/numbering.xml" Id="Rc645b5e968d94f4e" /><Relationship Type="http://schemas.openxmlformats.org/officeDocument/2006/relationships/settings" Target="/word/settings.xml" Id="R54c8d29bdb77448f" /><Relationship Type="http://schemas.openxmlformats.org/officeDocument/2006/relationships/image" Target="/word/media/2285ac10-698c-47ed-abe0-4d0168b1dec7.png" Id="Rd57e0ac80ca64425" /></Relationships>
</file>