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25c599e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d4356fb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Crowsnest,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aa89639146ac" /><Relationship Type="http://schemas.openxmlformats.org/officeDocument/2006/relationships/numbering" Target="/word/numbering.xml" Id="R8162bfa5fbf340f4" /><Relationship Type="http://schemas.openxmlformats.org/officeDocument/2006/relationships/settings" Target="/word/settings.xml" Id="Ra92471a65f1a49a6" /><Relationship Type="http://schemas.openxmlformats.org/officeDocument/2006/relationships/image" Target="/word/media/508d653a-933b-436a-8eaf-374763d10737.png" Id="R2980d4356fb44a8c" /></Relationships>
</file>