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5fc58389a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6dcd311f3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Crutwell,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cc3e63f794b65" /><Relationship Type="http://schemas.openxmlformats.org/officeDocument/2006/relationships/numbering" Target="/word/numbering.xml" Id="R0a1fd2796ff84d18" /><Relationship Type="http://schemas.openxmlformats.org/officeDocument/2006/relationships/settings" Target="/word/settings.xml" Id="Rafc41966db4c49b2" /><Relationship Type="http://schemas.openxmlformats.org/officeDocument/2006/relationships/image" Target="/word/media/bcc5be6f-4031-4c29-a53e-da4cac283adc.png" Id="Re906dcd311f34261" /></Relationships>
</file>