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f617247e8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1e17f92dc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Culls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66f08bd6b447e" /><Relationship Type="http://schemas.openxmlformats.org/officeDocument/2006/relationships/numbering" Target="/word/numbering.xml" Id="Rd677611941b94e35" /><Relationship Type="http://schemas.openxmlformats.org/officeDocument/2006/relationships/settings" Target="/word/settings.xml" Id="Rb02ef9f639144cd0" /><Relationship Type="http://schemas.openxmlformats.org/officeDocument/2006/relationships/image" Target="/word/media/1ccfa347-50ed-48ef-b513-9d093e3de9b3.png" Id="Rd3d1e17f92dc430a" /></Relationships>
</file>