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2d26a476d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200619992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Cummings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3b1c7d85b4637" /><Relationship Type="http://schemas.openxmlformats.org/officeDocument/2006/relationships/numbering" Target="/word/numbering.xml" Id="Rc4fbfe3965b84159" /><Relationship Type="http://schemas.openxmlformats.org/officeDocument/2006/relationships/settings" Target="/word/settings.xml" Id="R5b98a4c369ab4c6f" /><Relationship Type="http://schemas.openxmlformats.org/officeDocument/2006/relationships/image" Target="/word/media/11be34c1-627a-4c1e-b8a5-01d2c89103ff.png" Id="Rd7c20061999240a8" /></Relationships>
</file>