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84988e0c9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d013479cc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Cupar,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1d84fb44d4f2f" /><Relationship Type="http://schemas.openxmlformats.org/officeDocument/2006/relationships/numbering" Target="/word/numbering.xml" Id="R7d78674dcc0343d5" /><Relationship Type="http://schemas.openxmlformats.org/officeDocument/2006/relationships/settings" Target="/word/settings.xml" Id="R521b5741bd994583" /><Relationship Type="http://schemas.openxmlformats.org/officeDocument/2006/relationships/image" Target="/word/media/0e80b465-c0d4-44d3-8a75-d0e100eb0d74.png" Id="R641d013479cc4c96" /></Relationships>
</file>