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100184e6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58ce9c002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add83363d4628" /><Relationship Type="http://schemas.openxmlformats.org/officeDocument/2006/relationships/numbering" Target="/word/numbering.xml" Id="R8272a6f014a1436a" /><Relationship Type="http://schemas.openxmlformats.org/officeDocument/2006/relationships/settings" Target="/word/settings.xml" Id="R8af35778e67442cd" /><Relationship Type="http://schemas.openxmlformats.org/officeDocument/2006/relationships/image" Target="/word/media/04676c23-8a8c-49b6-88fb-011269f745ac.png" Id="R9bc58ce9c00249e2" /></Relationships>
</file>