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41cef0ea4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504e2fc61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Cushendall,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5175abef54dfe" /><Relationship Type="http://schemas.openxmlformats.org/officeDocument/2006/relationships/numbering" Target="/word/numbering.xml" Id="R0d9066a233d94760" /><Relationship Type="http://schemas.openxmlformats.org/officeDocument/2006/relationships/settings" Target="/word/settings.xml" Id="R0c54695b83354ca8" /><Relationship Type="http://schemas.openxmlformats.org/officeDocument/2006/relationships/image" Target="/word/media/8750aba4-0a6c-4dd5-8e7f-45eb8a604077.png" Id="Rdff504e2fc614e92" /></Relationships>
</file>