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f7a9664e7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6b0546e63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7a742ad6c4a29" /><Relationship Type="http://schemas.openxmlformats.org/officeDocument/2006/relationships/numbering" Target="/word/numbering.xml" Id="R1395f7e6e3ad480e" /><Relationship Type="http://schemas.openxmlformats.org/officeDocument/2006/relationships/settings" Target="/word/settings.xml" Id="R87878467f4a14e5f" /><Relationship Type="http://schemas.openxmlformats.org/officeDocument/2006/relationships/image" Target="/word/media/00e238c6-19d7-49a1-8f21-5a41a2df976c.png" Id="R1176b0546e634826" /></Relationships>
</file>