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35c9df9ae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4b515a325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Cutbank,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55152f68b4a04" /><Relationship Type="http://schemas.openxmlformats.org/officeDocument/2006/relationships/numbering" Target="/word/numbering.xml" Id="R1b29e62686c8429c" /><Relationship Type="http://schemas.openxmlformats.org/officeDocument/2006/relationships/settings" Target="/word/settings.xml" Id="Re7760f78d35142f2" /><Relationship Type="http://schemas.openxmlformats.org/officeDocument/2006/relationships/image" Target="/word/media/dc2bd54f-aac3-48cd-adbe-7f7ba574e2b2.png" Id="Rfc84b515a3254cf2" /></Relationships>
</file>