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c25d35d59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380095bc0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Cuvier,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37a40ca064d26" /><Relationship Type="http://schemas.openxmlformats.org/officeDocument/2006/relationships/numbering" Target="/word/numbering.xml" Id="R6f9de68c01ce4f41" /><Relationship Type="http://schemas.openxmlformats.org/officeDocument/2006/relationships/settings" Target="/word/settings.xml" Id="R288972c6710b4da8" /><Relationship Type="http://schemas.openxmlformats.org/officeDocument/2006/relationships/image" Target="/word/media/57d09e45-97f0-4c22-ae65-5f7c5615ac37.png" Id="R2b5380095bc04132" /></Relationships>
</file>