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bc02e5dbf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1c007e3e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Daaquam-Nord,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aaeba0224cfa" /><Relationship Type="http://schemas.openxmlformats.org/officeDocument/2006/relationships/numbering" Target="/word/numbering.xml" Id="Rf9dacaee0ec448cb" /><Relationship Type="http://schemas.openxmlformats.org/officeDocument/2006/relationships/settings" Target="/word/settings.xml" Id="R3b3e5f3fee0946cf" /><Relationship Type="http://schemas.openxmlformats.org/officeDocument/2006/relationships/image" Target="/word/media/68e0e95b-c172-4640-a238-7640f0f557b1.png" Id="R40431c007e3e462a" /></Relationships>
</file>