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db07186a0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80e22f34f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Daaquam-Nord,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949b3fdda4942" /><Relationship Type="http://schemas.openxmlformats.org/officeDocument/2006/relationships/numbering" Target="/word/numbering.xml" Id="R25d9643d3af44c7f" /><Relationship Type="http://schemas.openxmlformats.org/officeDocument/2006/relationships/settings" Target="/word/settings.xml" Id="R0a6894ea9a9343b4" /><Relationship Type="http://schemas.openxmlformats.org/officeDocument/2006/relationships/image" Target="/word/media/49c5f452-d2ae-4bbe-a20d-8d48abed911c.png" Id="R17b80e22f34f4aae" /></Relationships>
</file>