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a27d4cadb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67e660ce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Damour,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1cbb56e184046" /><Relationship Type="http://schemas.openxmlformats.org/officeDocument/2006/relationships/numbering" Target="/word/numbering.xml" Id="R2ffca46f1deb40a3" /><Relationship Type="http://schemas.openxmlformats.org/officeDocument/2006/relationships/settings" Target="/word/settings.xml" Id="Rc427cd365b394ceb" /><Relationship Type="http://schemas.openxmlformats.org/officeDocument/2006/relationships/image" Target="/word/media/78537097-e9ef-450f-8af1-629bb922ad9c.png" Id="Rca1667e660ce4efc" /></Relationships>
</file>