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acc11790f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85803b1e3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db80f13b9430f" /><Relationship Type="http://schemas.openxmlformats.org/officeDocument/2006/relationships/numbering" Target="/word/numbering.xml" Id="R6a9e392f1da549df" /><Relationship Type="http://schemas.openxmlformats.org/officeDocument/2006/relationships/settings" Target="/word/settings.xml" Id="R3a0de7c2c58a47f6" /><Relationship Type="http://schemas.openxmlformats.org/officeDocument/2006/relationships/image" Target="/word/media/bc82d133-fea1-4928-999f-9eaf39fbb48a.png" Id="R94685803b1e34574" /></Relationships>
</file>