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c65c7f266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0e889490f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Darling Road,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00ea269224dbb" /><Relationship Type="http://schemas.openxmlformats.org/officeDocument/2006/relationships/numbering" Target="/word/numbering.xml" Id="Rfe6285b012274533" /><Relationship Type="http://schemas.openxmlformats.org/officeDocument/2006/relationships/settings" Target="/word/settings.xml" Id="R43a0157340e942ca" /><Relationship Type="http://schemas.openxmlformats.org/officeDocument/2006/relationships/image" Target="/word/media/25813c90-7e2f-4424-86c6-c4a8b773563d.png" Id="R8450e889490f4326" /></Relationships>
</file>