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b133ddc44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41d04abe2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Dartford,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adc9b99164dd1" /><Relationship Type="http://schemas.openxmlformats.org/officeDocument/2006/relationships/numbering" Target="/word/numbering.xml" Id="Reb7bece28ffd4eeb" /><Relationship Type="http://schemas.openxmlformats.org/officeDocument/2006/relationships/settings" Target="/word/settings.xml" Id="R50d71dc0e5d64d9e" /><Relationship Type="http://schemas.openxmlformats.org/officeDocument/2006/relationships/image" Target="/word/media/7794e096-aa1c-41df-aa08-d5a070ae21d4.png" Id="Rf6541d04abe24b0a" /></Relationships>
</file>