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da1f1233d548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a62d0bc53540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Dashwood,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e6cbc4720c467c" /><Relationship Type="http://schemas.openxmlformats.org/officeDocument/2006/relationships/numbering" Target="/word/numbering.xml" Id="Rc66405eacd194d4f" /><Relationship Type="http://schemas.openxmlformats.org/officeDocument/2006/relationships/settings" Target="/word/settings.xml" Id="Rc782ac84c30140db" /><Relationship Type="http://schemas.openxmlformats.org/officeDocument/2006/relationships/image" Target="/word/media/f7a8cb5a-8f3d-4651-9346-f69702102130.png" Id="Rc4a62d0bc5354090" /></Relationships>
</file>