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75f47f2f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a0f642ae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0e9ca3dab44db" /><Relationship Type="http://schemas.openxmlformats.org/officeDocument/2006/relationships/numbering" Target="/word/numbering.xml" Id="R8bdbf5a06b2c42c2" /><Relationship Type="http://schemas.openxmlformats.org/officeDocument/2006/relationships/settings" Target="/word/settings.xml" Id="R1c4aff1c3b18459c" /><Relationship Type="http://schemas.openxmlformats.org/officeDocument/2006/relationships/image" Target="/word/media/f73e83e1-daca-4b7c-99ba-90968d0add03.png" Id="R02da0f642ae64bd8" /></Relationships>
</file>