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fcaddc802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fbe99a1c6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Dauversiere,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b25551acc4c34" /><Relationship Type="http://schemas.openxmlformats.org/officeDocument/2006/relationships/numbering" Target="/word/numbering.xml" Id="Rbc83cb176f724acb" /><Relationship Type="http://schemas.openxmlformats.org/officeDocument/2006/relationships/settings" Target="/word/settings.xml" Id="Rf0829a5ecf0a40ca" /><Relationship Type="http://schemas.openxmlformats.org/officeDocument/2006/relationships/image" Target="/word/media/580eeab0-5de0-4ce1-a570-70f026c8e1b4.png" Id="Radffbe99a1c64b69" /></Relationships>
</file>