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2fa3dc35d841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1022e231e845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Davidsville,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0f792ff3a8498d" /><Relationship Type="http://schemas.openxmlformats.org/officeDocument/2006/relationships/numbering" Target="/word/numbering.xml" Id="Rdcd809331cb646e4" /><Relationship Type="http://schemas.openxmlformats.org/officeDocument/2006/relationships/settings" Target="/word/settings.xml" Id="Ra0176dcfb5e948a7" /><Relationship Type="http://schemas.openxmlformats.org/officeDocument/2006/relationships/image" Target="/word/media/54f1b73c-e0c1-4d92-a3eb-082e75c14104.png" Id="R251022e231e845b2" /></Relationships>
</file>