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eb8fabb24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332fb4a05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2edc6fbf54c50" /><Relationship Type="http://schemas.openxmlformats.org/officeDocument/2006/relationships/numbering" Target="/word/numbering.xml" Id="R131b00674aff4c0a" /><Relationship Type="http://schemas.openxmlformats.org/officeDocument/2006/relationships/settings" Target="/word/settings.xml" Id="Rb37bb5e38cd7455a" /><Relationship Type="http://schemas.openxmlformats.org/officeDocument/2006/relationships/image" Target="/word/media/226de525-4de3-41ff-b03c-70fa3aa27772.png" Id="R00d332fb4a05450c" /></Relationships>
</file>