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eb76cef5d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2bad44cb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f2f813ba4ff3" /><Relationship Type="http://schemas.openxmlformats.org/officeDocument/2006/relationships/numbering" Target="/word/numbering.xml" Id="R3f0574bbc93943db" /><Relationship Type="http://schemas.openxmlformats.org/officeDocument/2006/relationships/settings" Target="/word/settings.xml" Id="Rb3fe9d2034744434" /><Relationship Type="http://schemas.openxmlformats.org/officeDocument/2006/relationships/image" Target="/word/media/646d60a1-9b33-4a47-94ee-8acfe581d12f.png" Id="R16642bad44cb4553" /></Relationships>
</file>