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af1a08cf8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68df6fb0f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Deemerton,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dde03c475480e" /><Relationship Type="http://schemas.openxmlformats.org/officeDocument/2006/relationships/numbering" Target="/word/numbering.xml" Id="R2464ce36b2ce4c3b" /><Relationship Type="http://schemas.openxmlformats.org/officeDocument/2006/relationships/settings" Target="/word/settings.xml" Id="R22cd4845ed9a4203" /><Relationship Type="http://schemas.openxmlformats.org/officeDocument/2006/relationships/image" Target="/word/media/d82aaf6d-2e55-4b92-a1f9-bef5063dd2bc.png" Id="R45568df6fb0f49dd" /></Relationships>
</file>