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b2efded95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73d29cd30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Deep Bight,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d5558216b46c9" /><Relationship Type="http://schemas.openxmlformats.org/officeDocument/2006/relationships/numbering" Target="/word/numbering.xml" Id="Rfac1ffb5dac742e9" /><Relationship Type="http://schemas.openxmlformats.org/officeDocument/2006/relationships/settings" Target="/word/settings.xml" Id="Ra6e82c0f6df64d28" /><Relationship Type="http://schemas.openxmlformats.org/officeDocument/2006/relationships/image" Target="/word/media/e5fdaaff-c788-4f73-815f-4af86bcdcd76.png" Id="R65573d29cd304193" /></Relationships>
</file>