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f902e1f3c547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58267cd98e46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Delaware,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f661a665bc4739" /><Relationship Type="http://schemas.openxmlformats.org/officeDocument/2006/relationships/numbering" Target="/word/numbering.xml" Id="Rb759fd2f6786453a" /><Relationship Type="http://schemas.openxmlformats.org/officeDocument/2006/relationships/settings" Target="/word/settings.xml" Id="Rd74dd3d9e1014914" /><Relationship Type="http://schemas.openxmlformats.org/officeDocument/2006/relationships/image" Target="/word/media/2ddbdb13-3d05-4b0a-9da2-066f1e235fb7.png" Id="R1358267cd98e46e2" /></Relationships>
</file>